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3F" w:rsidRPr="00F9763F" w:rsidRDefault="00F9763F" w:rsidP="00F9763F">
      <w:pPr>
        <w:pStyle w:val="1"/>
        <w:spacing w:before="0" w:beforeAutospacing="0" w:after="150" w:afterAutospacing="0" w:line="660" w:lineRule="atLeast"/>
        <w:jc w:val="center"/>
        <w:rPr>
          <w:color w:val="373A41"/>
          <w:sz w:val="32"/>
          <w:szCs w:val="32"/>
        </w:rPr>
      </w:pPr>
      <w:r w:rsidRPr="00F9763F">
        <w:rPr>
          <w:color w:val="373A41"/>
          <w:sz w:val="32"/>
          <w:szCs w:val="32"/>
        </w:rPr>
        <w:t xml:space="preserve"> </w:t>
      </w:r>
      <w:r w:rsidRPr="00F9763F">
        <w:rPr>
          <w:b w:val="0"/>
          <w:sz w:val="32"/>
          <w:szCs w:val="32"/>
          <w:lang w:val="kk-KZ"/>
        </w:rPr>
        <w:t xml:space="preserve"> </w:t>
      </w:r>
      <w:r w:rsidRPr="00F9763F">
        <w:rPr>
          <w:sz w:val="32"/>
          <w:szCs w:val="32"/>
          <w:lang w:val="kk-KZ"/>
        </w:rPr>
        <w:t>«Месячник</w:t>
      </w:r>
      <w:bookmarkStart w:id="0" w:name="_GoBack"/>
      <w:bookmarkEnd w:id="0"/>
      <w:r w:rsidRPr="00F9763F">
        <w:rPr>
          <w:sz w:val="32"/>
          <w:szCs w:val="32"/>
          <w:lang w:val="kk-KZ"/>
        </w:rPr>
        <w:t xml:space="preserve"> Гражданской обороны»</w:t>
      </w:r>
    </w:p>
    <w:p w:rsidR="00F9763F" w:rsidRPr="00F9763F" w:rsidRDefault="00F9763F" w:rsidP="00F976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74F4D"/>
          <w:sz w:val="32"/>
          <w:szCs w:val="32"/>
        </w:rPr>
      </w:pPr>
      <w:r w:rsidRPr="00F9763F">
        <w:rPr>
          <w:color w:val="474F4D"/>
          <w:sz w:val="32"/>
          <w:szCs w:val="32"/>
        </w:rPr>
        <w:t xml:space="preserve">В городе </w:t>
      </w:r>
      <w:proofErr w:type="spellStart"/>
      <w:r w:rsidRPr="00F9763F">
        <w:rPr>
          <w:color w:val="474F4D"/>
          <w:sz w:val="32"/>
          <w:szCs w:val="32"/>
        </w:rPr>
        <w:t>Костанай</w:t>
      </w:r>
      <w:proofErr w:type="spellEnd"/>
      <w:r w:rsidRPr="00F9763F">
        <w:rPr>
          <w:color w:val="474F4D"/>
          <w:sz w:val="32"/>
          <w:szCs w:val="32"/>
        </w:rPr>
        <w:t xml:space="preserve"> с 1 марта 2019 года стартовал месячник гражданской обороны. Согласно утвержденному Плану проведения информационно-пропагандистских мероприятий по случаю Всемирного дня Гражданской обороны под девизом; «Наша задача — обеспечить безопасност</w:t>
      </w:r>
      <w:r w:rsidRPr="00F9763F">
        <w:rPr>
          <w:color w:val="474F4D"/>
          <w:sz w:val="32"/>
          <w:szCs w:val="32"/>
        </w:rPr>
        <w:t>ь детей».</w:t>
      </w:r>
      <w:r w:rsidRPr="00F9763F">
        <w:rPr>
          <w:color w:val="474F4D"/>
          <w:sz w:val="32"/>
          <w:szCs w:val="32"/>
        </w:rPr>
        <w:t xml:space="preserve">  С помощью учебных видеороликов, интерактивных уроков, учений, соревнований и конкурсов в учебных заведениях </w:t>
      </w:r>
      <w:r w:rsidRPr="00F9763F">
        <w:rPr>
          <w:color w:val="474F4D"/>
          <w:sz w:val="32"/>
          <w:szCs w:val="32"/>
        </w:rPr>
        <w:t xml:space="preserve">ученики </w:t>
      </w:r>
      <w:proofErr w:type="gramStart"/>
      <w:r w:rsidRPr="00F9763F">
        <w:rPr>
          <w:color w:val="474F4D"/>
          <w:sz w:val="32"/>
          <w:szCs w:val="32"/>
        </w:rPr>
        <w:t>прошли</w:t>
      </w:r>
      <w:r w:rsidRPr="00F9763F">
        <w:rPr>
          <w:color w:val="474F4D"/>
          <w:sz w:val="32"/>
          <w:szCs w:val="32"/>
        </w:rPr>
        <w:t>  обучение</w:t>
      </w:r>
      <w:proofErr w:type="gramEnd"/>
      <w:r w:rsidRPr="00F9763F">
        <w:rPr>
          <w:color w:val="474F4D"/>
          <w:sz w:val="32"/>
          <w:szCs w:val="32"/>
        </w:rPr>
        <w:t xml:space="preserve"> правилам безопасности в быту и на производстве.</w:t>
      </w:r>
    </w:p>
    <w:p w:rsidR="00F9763F" w:rsidRPr="00F9763F" w:rsidRDefault="00F9763F" w:rsidP="00F976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74F4D"/>
          <w:sz w:val="32"/>
          <w:szCs w:val="32"/>
        </w:rPr>
      </w:pPr>
      <w:r w:rsidRPr="00F9763F">
        <w:rPr>
          <w:color w:val="474F4D"/>
          <w:sz w:val="32"/>
          <w:szCs w:val="32"/>
        </w:rPr>
        <w:t xml:space="preserve">Цель данных мероприятий – привлечение внимания общественности к проблеме формирования культуры безопасности жизнедеятельности населения, подрастающего поколения, более эффективное усвоение теоретических знаний, отработки практических навыков и действий в различных </w:t>
      </w:r>
      <w:r w:rsidRPr="00F9763F">
        <w:rPr>
          <w:color w:val="474F4D"/>
          <w:sz w:val="32"/>
          <w:szCs w:val="32"/>
        </w:rPr>
        <w:t>чрезвычайных ситуациях.</w:t>
      </w:r>
      <w:r w:rsidRPr="00F9763F">
        <w:rPr>
          <w:color w:val="474F4D"/>
          <w:sz w:val="32"/>
          <w:szCs w:val="32"/>
        </w:rPr>
        <w:br/>
        <w:t>Уменьшение трагических последствий</w:t>
      </w:r>
      <w:r w:rsidRPr="00F9763F">
        <w:rPr>
          <w:color w:val="474F4D"/>
          <w:sz w:val="32"/>
          <w:szCs w:val="32"/>
        </w:rPr>
        <w:t xml:space="preserve"> стихийных бедствий, техногенных аварий, угроз террористических актов, природных и прочих катаклизмов можно, пожалуй, лишь одним способом – своевременным предупреждением о надвигающейся беде.</w:t>
      </w:r>
      <w:r w:rsidRPr="00F9763F">
        <w:rPr>
          <w:color w:val="474F4D"/>
          <w:sz w:val="32"/>
          <w:szCs w:val="32"/>
        </w:rPr>
        <w:t xml:space="preserve"> </w:t>
      </w:r>
      <w:r w:rsidRPr="00F9763F">
        <w:rPr>
          <w:color w:val="474F4D"/>
          <w:sz w:val="32"/>
          <w:szCs w:val="32"/>
        </w:rPr>
        <w:t>Для этих целей применяются сигналы гражданской обороны. Они предназначены для оповещения населения о чрезвычайных ситуациях и об опасности нападения противника. Самый распространенный способ оповещения населения – передача предупредительного сигнала «Внимание всем!». Он подается с целью привлечения внимания населения об аварии, катастрофе, стихийном бедствии, угрозе нападения противника. При этом способе включаются сирены, прерывистые гудки транспортных и других средств громкоговорящей связи, в том числе установленных на автомобилях службы охраны общественного порядка.</w:t>
      </w:r>
    </w:p>
    <w:p w:rsidR="00F9763F" w:rsidRPr="00F9763F" w:rsidRDefault="00F9763F" w:rsidP="00F976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74F4D"/>
          <w:sz w:val="32"/>
          <w:szCs w:val="32"/>
        </w:rPr>
      </w:pPr>
      <w:r w:rsidRPr="00F9763F">
        <w:rPr>
          <w:color w:val="474F4D"/>
          <w:sz w:val="32"/>
          <w:szCs w:val="32"/>
        </w:rPr>
        <w:t>Действия населения: услышав сирену, гудки и т.п., немедленно включите радио, телевизор и прослушайте сообщение о порядке действий. Полученную информацию передайте соседям, а затем действуйте согласно услышанным правилам.</w:t>
      </w:r>
      <w:r w:rsidRPr="00F9763F">
        <w:rPr>
          <w:color w:val="474F4D"/>
          <w:sz w:val="32"/>
          <w:szCs w:val="32"/>
        </w:rPr>
        <w:br/>
      </w:r>
      <w:r w:rsidRPr="00F9763F">
        <w:rPr>
          <w:color w:val="474F4D"/>
          <w:sz w:val="32"/>
          <w:szCs w:val="32"/>
        </w:rPr>
        <w:t xml:space="preserve">            </w:t>
      </w:r>
      <w:r w:rsidRPr="00F9763F">
        <w:rPr>
          <w:color w:val="474F4D"/>
          <w:sz w:val="32"/>
          <w:szCs w:val="32"/>
        </w:rPr>
        <w:t>Безопасность населения в условиях чрезвычайных ситуаций, военных действий, в большой степени зависит от знания и умения каждого гражданина действовать в той или иной опасной ситуации.</w:t>
      </w:r>
      <w:r w:rsidRPr="00F9763F">
        <w:rPr>
          <w:color w:val="474F4D"/>
          <w:sz w:val="32"/>
          <w:szCs w:val="32"/>
        </w:rPr>
        <w:t xml:space="preserve"> </w:t>
      </w:r>
      <w:r w:rsidRPr="00F9763F">
        <w:rPr>
          <w:color w:val="474F4D"/>
          <w:sz w:val="32"/>
          <w:szCs w:val="32"/>
        </w:rPr>
        <w:t xml:space="preserve">В Республике Казахстан создана достаточно эффективная система обучения населения в области гражданской обороны и защиты от </w:t>
      </w:r>
      <w:r w:rsidRPr="00F9763F">
        <w:rPr>
          <w:color w:val="474F4D"/>
          <w:sz w:val="32"/>
          <w:szCs w:val="32"/>
        </w:rPr>
        <w:lastRenderedPageBreak/>
        <w:t>чрезвычайных ситуаций. Все категории населения могут получить необходимый объем знаний и навыков: учащиеся учебных заведений – на занятиях; рабочие и служащие предприятий (организаций) – по месту работы, на занятиях и тренировках по тематике гражданской обороны (беседы, лекции, консультации). Большие возможности для получения актуализированной информации открывает Интернет.</w:t>
      </w:r>
    </w:p>
    <w:p w:rsidR="000F49FF" w:rsidRPr="00F9763F" w:rsidRDefault="000F49FF">
      <w:pPr>
        <w:rPr>
          <w:rFonts w:ascii="Times New Roman" w:hAnsi="Times New Roman" w:cs="Times New Roman"/>
          <w:sz w:val="32"/>
          <w:szCs w:val="32"/>
        </w:rPr>
      </w:pPr>
    </w:p>
    <w:sectPr w:rsidR="000F49FF" w:rsidRPr="00F9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29"/>
    <w:rsid w:val="000F49FF"/>
    <w:rsid w:val="00372A71"/>
    <w:rsid w:val="00EE7E29"/>
    <w:rsid w:val="00F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E0423-B094-4262-BC59-0295FC95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76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2019-03-19T09:39:00Z</dcterms:created>
  <dcterms:modified xsi:type="dcterms:W3CDTF">2019-03-19T10:51:00Z</dcterms:modified>
</cp:coreProperties>
</file>